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F93" w:rsidRPr="00D24F93" w:rsidRDefault="00D24F93">
      <w:pPr>
        <w:rPr>
          <w:rFonts w:ascii="Times New Roman" w:hAnsi="Times New Roman" w:cs="Times New Roman"/>
          <w:b/>
          <w:bCs/>
          <w:sz w:val="24"/>
          <w:szCs w:val="24"/>
        </w:rPr>
      </w:pPr>
      <w:r w:rsidRPr="00D24F93">
        <w:rPr>
          <w:rFonts w:ascii="Times New Roman" w:hAnsi="Times New Roman" w:cs="Times New Roman"/>
          <w:b/>
          <w:bCs/>
          <w:sz w:val="24"/>
          <w:szCs w:val="24"/>
        </w:rPr>
        <w:t>4.1.2 The institution has adequate facilities for cultural activities, yoga, games (indoor, outdoor) and sports. (</w:t>
      </w:r>
      <w:proofErr w:type="gramStart"/>
      <w:r w:rsidRPr="00D24F93">
        <w:rPr>
          <w:rFonts w:ascii="Times New Roman" w:hAnsi="Times New Roman" w:cs="Times New Roman"/>
          <w:b/>
          <w:bCs/>
          <w:sz w:val="24"/>
          <w:szCs w:val="24"/>
        </w:rPr>
        <w:t>gymnasium</w:t>
      </w:r>
      <w:proofErr w:type="gramEnd"/>
      <w:r w:rsidRPr="00D24F93">
        <w:rPr>
          <w:rFonts w:ascii="Times New Roman" w:hAnsi="Times New Roman" w:cs="Times New Roman"/>
          <w:b/>
          <w:bCs/>
          <w:sz w:val="24"/>
          <w:szCs w:val="24"/>
        </w:rPr>
        <w:t xml:space="preserve">, yoga centre, auditorium, etc.) </w:t>
      </w:r>
    </w:p>
    <w:p w:rsidR="00D24F93" w:rsidRPr="00D24F93" w:rsidRDefault="00D24F93">
      <w:pPr>
        <w:rPr>
          <w:rFonts w:ascii="Times New Roman" w:hAnsi="Times New Roman" w:cs="Times New Roman"/>
          <w:b/>
          <w:bCs/>
          <w:sz w:val="24"/>
          <w:szCs w:val="24"/>
        </w:rPr>
      </w:pPr>
    </w:p>
    <w:p w:rsidR="00D24F93" w:rsidRDefault="00D24F93">
      <w:pPr>
        <w:rPr>
          <w:rFonts w:ascii="Times New Roman" w:hAnsi="Times New Roman" w:cs="Times New Roman"/>
          <w:sz w:val="24"/>
          <w:szCs w:val="24"/>
        </w:rPr>
      </w:pPr>
      <w:r w:rsidRPr="00D24F93">
        <w:rPr>
          <w:rFonts w:ascii="Times New Roman" w:hAnsi="Times New Roman" w:cs="Times New Roman"/>
          <w:sz w:val="24"/>
          <w:szCs w:val="24"/>
        </w:rPr>
        <w:t xml:space="preserve">Response: All the CIs/OCC </w:t>
      </w:r>
      <w:proofErr w:type="gramStart"/>
      <w:r w:rsidRPr="00D24F93">
        <w:rPr>
          <w:rFonts w:ascii="Times New Roman" w:hAnsi="Times New Roman" w:cs="Times New Roman"/>
          <w:sz w:val="24"/>
          <w:szCs w:val="24"/>
        </w:rPr>
        <w:t>have</w:t>
      </w:r>
      <w:proofErr w:type="gramEnd"/>
      <w:r w:rsidRPr="00D24F93">
        <w:rPr>
          <w:rFonts w:ascii="Times New Roman" w:hAnsi="Times New Roman" w:cs="Times New Roman"/>
          <w:sz w:val="24"/>
          <w:szCs w:val="24"/>
        </w:rPr>
        <w:t xml:space="preserve"> excellent facilities for sports, yoga and cultural activities. For the sake of brevity, facilities available in some of the institutions are described below. A majority of the students and the faculty of BARC stay in </w:t>
      </w:r>
      <w:proofErr w:type="spellStart"/>
      <w:r w:rsidRPr="00D24F93">
        <w:rPr>
          <w:rFonts w:ascii="Times New Roman" w:hAnsi="Times New Roman" w:cs="Times New Roman"/>
          <w:sz w:val="24"/>
          <w:szCs w:val="24"/>
        </w:rPr>
        <w:t>Anushakti</w:t>
      </w:r>
      <w:proofErr w:type="spellEnd"/>
      <w:r w:rsidRPr="00D24F93">
        <w:rPr>
          <w:rFonts w:ascii="Times New Roman" w:hAnsi="Times New Roman" w:cs="Times New Roman"/>
          <w:sz w:val="24"/>
          <w:szCs w:val="24"/>
        </w:rPr>
        <w:t xml:space="preserve"> Nagar. The colony has many Badminton courts, Tennis courts, Basket Ball court, Cricket grounds, Football grounds, and multi-purpose halls for indoor games and yoga. There are two community halls for cultural activities. In addition, DAE Convention Centre is used to organize seminars/conferences </w:t>
      </w:r>
      <w:proofErr w:type="gramStart"/>
      <w:r w:rsidRPr="00D24F93">
        <w:rPr>
          <w:rFonts w:ascii="Times New Roman" w:hAnsi="Times New Roman" w:cs="Times New Roman"/>
          <w:sz w:val="24"/>
          <w:szCs w:val="24"/>
        </w:rPr>
        <w:t>beside</w:t>
      </w:r>
      <w:proofErr w:type="gramEnd"/>
      <w:r w:rsidRPr="00D24F93">
        <w:rPr>
          <w:rFonts w:ascii="Times New Roman" w:hAnsi="Times New Roman" w:cs="Times New Roman"/>
          <w:sz w:val="24"/>
          <w:szCs w:val="24"/>
        </w:rPr>
        <w:t xml:space="preserve"> conducting many cultural activities. All these facilities are open for use by students</w:t>
      </w:r>
      <w:r>
        <w:rPr>
          <w:rFonts w:ascii="Times New Roman" w:hAnsi="Times New Roman" w:cs="Times New Roman"/>
          <w:sz w:val="24"/>
          <w:szCs w:val="24"/>
        </w:rPr>
        <w:t>.</w:t>
      </w:r>
    </w:p>
    <w:p w:rsidR="00D24F93" w:rsidRDefault="00D24F93">
      <w:pPr>
        <w:rPr>
          <w:rFonts w:ascii="Times New Roman" w:hAnsi="Times New Roman" w:cs="Times New Roman"/>
          <w:sz w:val="24"/>
          <w:szCs w:val="24"/>
        </w:rPr>
      </w:pPr>
    </w:p>
    <w:p w:rsidR="00D24F93" w:rsidRDefault="00D24F93">
      <w:pPr>
        <w:rPr>
          <w:rFonts w:ascii="Times New Roman" w:hAnsi="Times New Roman" w:cs="Times New Roman"/>
          <w:sz w:val="24"/>
          <w:szCs w:val="24"/>
        </w:rPr>
      </w:pPr>
      <w:r w:rsidRPr="00D24F93">
        <w:rPr>
          <w:rFonts w:ascii="Times New Roman" w:hAnsi="Times New Roman" w:cs="Times New Roman"/>
          <w:sz w:val="24"/>
          <w:szCs w:val="24"/>
        </w:rPr>
        <w:t xml:space="preserve"> HRI encourages sports by providing excellent facilities to the students, faculty, non-teaching staff and </w:t>
      </w:r>
      <w:proofErr w:type="spellStart"/>
      <w:r w:rsidRPr="00D24F93">
        <w:rPr>
          <w:rFonts w:ascii="Times New Roman" w:hAnsi="Times New Roman" w:cs="Times New Roman"/>
          <w:sz w:val="24"/>
          <w:szCs w:val="24"/>
        </w:rPr>
        <w:t>postdocs</w:t>
      </w:r>
      <w:proofErr w:type="spellEnd"/>
      <w:r w:rsidRPr="00D24F93">
        <w:rPr>
          <w:rFonts w:ascii="Times New Roman" w:hAnsi="Times New Roman" w:cs="Times New Roman"/>
          <w:sz w:val="24"/>
          <w:szCs w:val="24"/>
        </w:rPr>
        <w:t xml:space="preserve">. It has facilities for many indoor/ outdoor sports facilities, viz. badminton court, table tennis facility, swimming pool, football ground, cricket ground, gymnasium, track and field (400 metres), volleyball court, etc. There is a well-equipped community centre for recreational purpose. There is a lounge area in guesthouse where yoga classes are held regularly. Many outdoor games are also organized in football ground. </w:t>
      </w:r>
    </w:p>
    <w:p w:rsidR="00D24F93" w:rsidRDefault="00D24F93">
      <w:pPr>
        <w:rPr>
          <w:rFonts w:ascii="Times New Roman" w:hAnsi="Times New Roman" w:cs="Times New Roman"/>
          <w:sz w:val="24"/>
          <w:szCs w:val="24"/>
        </w:rPr>
      </w:pPr>
    </w:p>
    <w:p w:rsidR="00D24F93" w:rsidRDefault="00D24F93">
      <w:pPr>
        <w:rPr>
          <w:rFonts w:ascii="Times New Roman" w:hAnsi="Times New Roman" w:cs="Times New Roman"/>
          <w:sz w:val="24"/>
          <w:szCs w:val="24"/>
        </w:rPr>
      </w:pPr>
      <w:r w:rsidRPr="00D24F93">
        <w:rPr>
          <w:rFonts w:ascii="Times New Roman" w:hAnsi="Times New Roman" w:cs="Times New Roman"/>
          <w:sz w:val="24"/>
          <w:szCs w:val="24"/>
        </w:rPr>
        <w:t xml:space="preserve">At IGCAR, the research scholars stay in an Enclave with exclusive facilities of mess, sports, indoor and outdoor games and cultural activities. There are sports facilities exclusively for the research Scholars and also common facilities which can be used by other Students. Some of the facilities are shuttle court, swimming pool, cricket and hockey grounds, tennis court, table tennis, chess, carom, etc. Students participate in various sports competitions within institution and also at inter unit levels. Institute of Physics has an auditorium of 330 </w:t>
      </w:r>
      <w:proofErr w:type="gramStart"/>
      <w:r w:rsidRPr="00D24F93">
        <w:rPr>
          <w:rFonts w:ascii="Times New Roman" w:hAnsi="Times New Roman" w:cs="Times New Roman"/>
          <w:sz w:val="24"/>
          <w:szCs w:val="24"/>
        </w:rPr>
        <w:t>capacity</w:t>
      </w:r>
      <w:proofErr w:type="gramEnd"/>
      <w:r w:rsidRPr="00D24F93">
        <w:rPr>
          <w:rFonts w:ascii="Times New Roman" w:hAnsi="Times New Roman" w:cs="Times New Roman"/>
          <w:sz w:val="24"/>
          <w:szCs w:val="24"/>
        </w:rPr>
        <w:t xml:space="preserve"> where Colloquia, Seminars, Workshops, Conferences, Cultural activities, Social programs are organized regularly. The Institute campus has housing facilities for the students. Both indoor and outdoor games and sports facilities along with </w:t>
      </w:r>
      <w:proofErr w:type="spellStart"/>
      <w:r w:rsidRPr="00D24F93">
        <w:rPr>
          <w:rFonts w:ascii="Times New Roman" w:hAnsi="Times New Roman" w:cs="Times New Roman"/>
          <w:sz w:val="24"/>
          <w:szCs w:val="24"/>
        </w:rPr>
        <w:t>minigym</w:t>
      </w:r>
      <w:proofErr w:type="spellEnd"/>
      <w:r w:rsidRPr="00D24F93">
        <w:rPr>
          <w:rFonts w:ascii="Times New Roman" w:hAnsi="Times New Roman" w:cs="Times New Roman"/>
          <w:sz w:val="24"/>
          <w:szCs w:val="24"/>
        </w:rPr>
        <w:t xml:space="preserve"> are also available in the campus. The Institute also has a guest house, auditorium, and dispensary in the campus. </w:t>
      </w:r>
    </w:p>
    <w:p w:rsidR="00D24F93" w:rsidRDefault="00D24F93">
      <w:pPr>
        <w:rPr>
          <w:rFonts w:ascii="Times New Roman" w:hAnsi="Times New Roman" w:cs="Times New Roman"/>
          <w:sz w:val="24"/>
          <w:szCs w:val="24"/>
        </w:rPr>
      </w:pPr>
    </w:p>
    <w:p w:rsidR="00D24F93" w:rsidRDefault="00D24F93">
      <w:pPr>
        <w:rPr>
          <w:rFonts w:ascii="Times New Roman" w:hAnsi="Times New Roman" w:cs="Times New Roman"/>
          <w:sz w:val="24"/>
          <w:szCs w:val="24"/>
        </w:rPr>
      </w:pPr>
      <w:r w:rsidRPr="00D24F93">
        <w:rPr>
          <w:rFonts w:ascii="Times New Roman" w:hAnsi="Times New Roman" w:cs="Times New Roman"/>
          <w:sz w:val="24"/>
          <w:szCs w:val="24"/>
        </w:rPr>
        <w:t xml:space="preserve">SINP has indoor game facilities for table tennis, </w:t>
      </w:r>
      <w:proofErr w:type="spellStart"/>
      <w:r w:rsidRPr="00D24F93">
        <w:rPr>
          <w:rFonts w:ascii="Times New Roman" w:hAnsi="Times New Roman" w:cs="Times New Roman"/>
          <w:sz w:val="24"/>
          <w:szCs w:val="24"/>
        </w:rPr>
        <w:t>carrom</w:t>
      </w:r>
      <w:proofErr w:type="spellEnd"/>
      <w:r w:rsidRPr="00D24F93">
        <w:rPr>
          <w:rFonts w:ascii="Times New Roman" w:hAnsi="Times New Roman" w:cs="Times New Roman"/>
          <w:sz w:val="24"/>
          <w:szCs w:val="24"/>
        </w:rPr>
        <w:t xml:space="preserve">, chess, gymnasium etc. and also facilities for badminton and volleyball. The institute has a joint cultural committee (JCC) with representatives from academic and support staff and research fellows, which organizes annual sports, cricket and football tournaments in the nearby sports facilities. JCC also organizes cultural programmes in SINP auditorium with participation from students and employees. The student hostel of the Institute of Plasma Research has sports room for indoor games. The Gymnasium room has manual treadmill, flat bench, inclined bench, multifunctional machine, dumbbells, </w:t>
      </w:r>
      <w:proofErr w:type="spellStart"/>
      <w:r w:rsidRPr="00D24F93">
        <w:rPr>
          <w:rFonts w:ascii="Times New Roman" w:hAnsi="Times New Roman" w:cs="Times New Roman"/>
          <w:sz w:val="24"/>
          <w:szCs w:val="24"/>
        </w:rPr>
        <w:t>rotable</w:t>
      </w:r>
      <w:proofErr w:type="spellEnd"/>
      <w:r w:rsidRPr="00D24F93">
        <w:rPr>
          <w:rFonts w:ascii="Times New Roman" w:hAnsi="Times New Roman" w:cs="Times New Roman"/>
          <w:sz w:val="24"/>
          <w:szCs w:val="24"/>
        </w:rPr>
        <w:t xml:space="preserve"> stand, etc. The outdoor games such as shuttle badminton, volleyball are played by the students. Sports event competitions are also conducted in the institute. </w:t>
      </w:r>
    </w:p>
    <w:p w:rsidR="00D24F93" w:rsidRDefault="00D24F93">
      <w:pPr>
        <w:rPr>
          <w:rFonts w:ascii="Times New Roman" w:hAnsi="Times New Roman" w:cs="Times New Roman"/>
          <w:sz w:val="24"/>
          <w:szCs w:val="24"/>
        </w:rPr>
      </w:pPr>
    </w:p>
    <w:p w:rsidR="006479AC" w:rsidRPr="00D24F93" w:rsidRDefault="00D24F93">
      <w:pPr>
        <w:rPr>
          <w:rFonts w:ascii="Times New Roman" w:hAnsi="Times New Roman" w:cs="Times New Roman"/>
          <w:sz w:val="24"/>
          <w:szCs w:val="24"/>
        </w:rPr>
      </w:pPr>
      <w:r w:rsidRPr="00D24F93">
        <w:rPr>
          <w:rFonts w:ascii="Times New Roman" w:hAnsi="Times New Roman" w:cs="Times New Roman"/>
          <w:sz w:val="24"/>
          <w:szCs w:val="24"/>
        </w:rPr>
        <w:t xml:space="preserve">TMC has adequate facilities for sports, games (indoor, outdoor), gymnasium, yoga centre and cultural activities. Students participate in sports and cultural activities organized by Recreation Club, such as badminton, table tennis, athletics, cricket, etc. Students are also </w:t>
      </w:r>
      <w:r w:rsidRPr="00D24F93">
        <w:rPr>
          <w:rFonts w:ascii="Times New Roman" w:hAnsi="Times New Roman" w:cs="Times New Roman"/>
          <w:sz w:val="24"/>
          <w:szCs w:val="24"/>
        </w:rPr>
        <w:lastRenderedPageBreak/>
        <w:t xml:space="preserve">members of TMH cricket team. Annual events are held during </w:t>
      </w:r>
      <w:proofErr w:type="spellStart"/>
      <w:r w:rsidRPr="00D24F93">
        <w:rPr>
          <w:rFonts w:ascii="Times New Roman" w:hAnsi="Times New Roman" w:cs="Times New Roman"/>
          <w:sz w:val="24"/>
          <w:szCs w:val="24"/>
        </w:rPr>
        <w:t>Diwali</w:t>
      </w:r>
      <w:proofErr w:type="spellEnd"/>
      <w:r w:rsidRPr="00D24F93">
        <w:rPr>
          <w:rFonts w:ascii="Times New Roman" w:hAnsi="Times New Roman" w:cs="Times New Roman"/>
          <w:sz w:val="24"/>
          <w:szCs w:val="24"/>
        </w:rPr>
        <w:t>, Hospital Foundation Day and Hindi Divas.</w:t>
      </w:r>
    </w:p>
    <w:sectPr w:rsidR="006479AC" w:rsidRPr="00D24F93" w:rsidSect="006479A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altName w:val="Courier"/>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D24F93"/>
    <w:rsid w:val="001608A5"/>
    <w:rsid w:val="001C3CDA"/>
    <w:rsid w:val="00256DED"/>
    <w:rsid w:val="00345D31"/>
    <w:rsid w:val="003A39E8"/>
    <w:rsid w:val="004C158F"/>
    <w:rsid w:val="004F35D6"/>
    <w:rsid w:val="00522098"/>
    <w:rsid w:val="005629CF"/>
    <w:rsid w:val="006479AC"/>
    <w:rsid w:val="006A413B"/>
    <w:rsid w:val="007D69AB"/>
    <w:rsid w:val="009516E1"/>
    <w:rsid w:val="00975E5E"/>
    <w:rsid w:val="00983F4C"/>
    <w:rsid w:val="00994774"/>
    <w:rsid w:val="00CA4DD0"/>
    <w:rsid w:val="00D24F93"/>
    <w:rsid w:val="00F40B05"/>
    <w:rsid w:val="00F60F86"/>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9AC"/>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518</Words>
  <Characters>2958</Characters>
  <Application>Microsoft Office Word</Application>
  <DocSecurity>0</DocSecurity>
  <Lines>24</Lines>
  <Paragraphs>6</Paragraphs>
  <ScaleCrop>false</ScaleCrop>
  <Company/>
  <LinksUpToDate>false</LinksUpToDate>
  <CharactersWithSpaces>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Anshu</dc:creator>
  <cp:lastModifiedBy>Anshu</cp:lastModifiedBy>
  <cp:revision>1</cp:revision>
  <dcterms:created xsi:type="dcterms:W3CDTF">2022-01-20T06:53:00Z</dcterms:created>
  <dcterms:modified xsi:type="dcterms:W3CDTF">2022-01-20T06:55:00Z</dcterms:modified>
</cp:coreProperties>
</file>