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8E" w:rsidRDefault="00D24F93" w:rsidP="00C3368E">
      <w:pPr>
        <w:rPr>
          <w:rFonts w:ascii="Times New Roman" w:hAnsi="Times New Roman" w:cs="Times New Roman"/>
          <w:b/>
          <w:bCs/>
          <w:sz w:val="24"/>
          <w:szCs w:val="24"/>
        </w:rPr>
      </w:pPr>
      <w:r w:rsidRPr="00D24F93">
        <w:rPr>
          <w:rFonts w:ascii="Times New Roman" w:hAnsi="Times New Roman" w:cs="Times New Roman"/>
          <w:b/>
          <w:bCs/>
          <w:sz w:val="24"/>
          <w:szCs w:val="24"/>
        </w:rPr>
        <w:t>4.1.</w:t>
      </w:r>
      <w:r w:rsidR="00C3368E">
        <w:rPr>
          <w:rFonts w:ascii="Times New Roman" w:hAnsi="Times New Roman" w:cs="Times New Roman"/>
          <w:b/>
          <w:bCs/>
          <w:sz w:val="24"/>
          <w:szCs w:val="24"/>
        </w:rPr>
        <w:t>3</w:t>
      </w:r>
      <w:r w:rsidRPr="00D24F93">
        <w:rPr>
          <w:rFonts w:ascii="Times New Roman" w:hAnsi="Times New Roman" w:cs="Times New Roman"/>
          <w:b/>
          <w:bCs/>
          <w:sz w:val="24"/>
          <w:szCs w:val="24"/>
        </w:rPr>
        <w:t xml:space="preserve"> </w:t>
      </w:r>
      <w:r w:rsidR="00C3368E" w:rsidRPr="00C3368E">
        <w:rPr>
          <w:rFonts w:ascii="Times New Roman" w:hAnsi="Times New Roman" w:cs="Times New Roman"/>
          <w:b/>
          <w:bCs/>
          <w:sz w:val="24"/>
          <w:szCs w:val="24"/>
        </w:rPr>
        <w:t xml:space="preserve">Availability of general campus facilities and overall ambience </w:t>
      </w:r>
    </w:p>
    <w:p w:rsidR="00C3368E" w:rsidRDefault="00C3368E" w:rsidP="00C3368E">
      <w:pPr>
        <w:rPr>
          <w:rFonts w:ascii="Times New Roman" w:hAnsi="Times New Roman" w:cs="Times New Roman"/>
          <w:b/>
          <w:bCs/>
          <w:sz w:val="24"/>
          <w:szCs w:val="24"/>
        </w:rPr>
      </w:pPr>
    </w:p>
    <w:p w:rsidR="00C3368E" w:rsidRDefault="00C3368E" w:rsidP="00C3368E">
      <w:pPr>
        <w:rPr>
          <w:rFonts w:ascii="Times New Roman" w:hAnsi="Times New Roman" w:cs="Times New Roman"/>
          <w:sz w:val="24"/>
          <w:szCs w:val="24"/>
        </w:rPr>
      </w:pPr>
      <w:r w:rsidRPr="00C3368E">
        <w:rPr>
          <w:rFonts w:ascii="Times New Roman" w:hAnsi="Times New Roman" w:cs="Times New Roman"/>
          <w:b/>
          <w:bCs/>
          <w:sz w:val="24"/>
          <w:szCs w:val="24"/>
        </w:rPr>
        <w:t xml:space="preserve">Response: </w:t>
      </w:r>
      <w:r w:rsidRPr="00C3368E">
        <w:rPr>
          <w:rFonts w:ascii="Times New Roman" w:hAnsi="Times New Roman" w:cs="Times New Roman"/>
          <w:sz w:val="24"/>
          <w:szCs w:val="24"/>
        </w:rPr>
        <w:t xml:space="preserve">The CIs/OCC of HBNI is world class institutions with excellent campus facilities and related infrastructure. Many of them are situated in idyllic locations with natural bounty, and great emphasis is placed on maintenance of the campus facilities with highest standards. The Central Office of HBNI is situated in </w:t>
      </w:r>
      <w:proofErr w:type="spellStart"/>
      <w:r w:rsidRPr="00C3368E">
        <w:rPr>
          <w:rFonts w:ascii="Times New Roman" w:hAnsi="Times New Roman" w:cs="Times New Roman"/>
          <w:sz w:val="24"/>
          <w:szCs w:val="24"/>
        </w:rPr>
        <w:t>Anushakti</w:t>
      </w:r>
      <w:proofErr w:type="spellEnd"/>
      <w:r w:rsidRPr="00C3368E">
        <w:rPr>
          <w:rFonts w:ascii="Times New Roman" w:hAnsi="Times New Roman" w:cs="Times New Roman"/>
          <w:sz w:val="24"/>
          <w:szCs w:val="24"/>
        </w:rPr>
        <w:t xml:space="preserve"> Nagar which is one of the residential townships of DAE. </w:t>
      </w:r>
    </w:p>
    <w:p w:rsidR="00C3368E" w:rsidRDefault="00C3368E" w:rsidP="00C3368E">
      <w:pPr>
        <w:rPr>
          <w:rFonts w:ascii="Times New Roman" w:hAnsi="Times New Roman" w:cs="Times New Roman"/>
          <w:sz w:val="24"/>
          <w:szCs w:val="24"/>
        </w:rPr>
      </w:pPr>
    </w:p>
    <w:p w:rsidR="00C3368E" w:rsidRDefault="00C3368E" w:rsidP="00C3368E">
      <w:pPr>
        <w:rPr>
          <w:rFonts w:ascii="Times New Roman" w:hAnsi="Times New Roman" w:cs="Times New Roman"/>
          <w:sz w:val="24"/>
          <w:szCs w:val="24"/>
        </w:rPr>
      </w:pPr>
      <w:r w:rsidRPr="00C3368E">
        <w:rPr>
          <w:rFonts w:ascii="Times New Roman" w:hAnsi="Times New Roman" w:cs="Times New Roman"/>
          <w:sz w:val="24"/>
          <w:szCs w:val="24"/>
        </w:rPr>
        <w:t>The CIs and OCC, especially the DAE units, have sprawling complexes with lush green landscape interspersed with clean wide internal roads having adequate lighting. The campuses of DAE units are guarded 24 x 7. The overall ambience of BARC is awe-inspiring, with buildings of unique world class architecture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the Modular Laboratories building which is one of the longest buildings of such kind). There are 1430 species of plants in BARC campus, which reflects the excellent floral and plants diversity. The campuses of the CIs/OCC also have auditoria of different capacities, post-office, bank, dispensary, several canteens, a co-op. society, etc. </w:t>
      </w:r>
    </w:p>
    <w:p w:rsidR="00C3368E" w:rsidRDefault="00C3368E" w:rsidP="00C3368E">
      <w:pPr>
        <w:rPr>
          <w:rFonts w:ascii="Times New Roman" w:hAnsi="Times New Roman" w:cs="Times New Roman"/>
          <w:sz w:val="24"/>
          <w:szCs w:val="24"/>
        </w:rPr>
      </w:pPr>
    </w:p>
    <w:p w:rsidR="00C3368E" w:rsidRDefault="00C3368E" w:rsidP="00C3368E">
      <w:pPr>
        <w:rPr>
          <w:rFonts w:ascii="Times New Roman" w:hAnsi="Times New Roman" w:cs="Times New Roman"/>
          <w:sz w:val="24"/>
          <w:szCs w:val="24"/>
        </w:rPr>
      </w:pPr>
      <w:r w:rsidRPr="00C3368E">
        <w:rPr>
          <w:rFonts w:ascii="Times New Roman" w:hAnsi="Times New Roman" w:cs="Times New Roman"/>
          <w:sz w:val="24"/>
          <w:szCs w:val="24"/>
        </w:rPr>
        <w:t>DAE has townships at its major sites and these offer residential facilities for employees, hostels for students, guest houses for visitors, sports and medical facilities for all residents including students, schools for children of employees, recreation centres and shopping centres. Construction and maintenance of these townships follow the policies of the Government including disabled-friendly measures. All hostels have mess, clean toilets and housekeeping facilities; high degree of security with CCTV coverage of some sites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w:t>
      </w:r>
      <w:proofErr w:type="gramStart"/>
      <w:r w:rsidRPr="00C3368E">
        <w:rPr>
          <w:rFonts w:ascii="Times New Roman" w:hAnsi="Times New Roman" w:cs="Times New Roman"/>
          <w:sz w:val="24"/>
          <w:szCs w:val="24"/>
        </w:rPr>
        <w:t>BARC hostel).</w:t>
      </w:r>
      <w:proofErr w:type="gramEnd"/>
      <w:r w:rsidRPr="00C3368E">
        <w:rPr>
          <w:rFonts w:ascii="Times New Roman" w:hAnsi="Times New Roman" w:cs="Times New Roman"/>
          <w:sz w:val="24"/>
          <w:szCs w:val="24"/>
        </w:rPr>
        <w:t xml:space="preserve"> A variety of sports and cultural events are organised in the townships throughout the year in which students and faculty participate actively. Some campuses nurture birds and animals,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w:t>
      </w:r>
      <w:proofErr w:type="gramStart"/>
      <w:r w:rsidRPr="00C3368E">
        <w:rPr>
          <w:rFonts w:ascii="Times New Roman" w:hAnsi="Times New Roman" w:cs="Times New Roman"/>
          <w:sz w:val="24"/>
          <w:szCs w:val="24"/>
        </w:rPr>
        <w:t>peacocks</w:t>
      </w:r>
      <w:proofErr w:type="gramEnd"/>
      <w:r w:rsidRPr="00C3368E">
        <w:rPr>
          <w:rFonts w:ascii="Times New Roman" w:hAnsi="Times New Roman" w:cs="Times New Roman"/>
          <w:sz w:val="24"/>
          <w:szCs w:val="24"/>
        </w:rPr>
        <w:t xml:space="preserve"> in IPR and RRCAT campuses. Tree planting and growing of flowers are given special emphasis on all campuses, resulting in beautiful ambience. Tree cover attracts birds,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w:t>
      </w:r>
      <w:proofErr w:type="gramStart"/>
      <w:r w:rsidRPr="00C3368E">
        <w:rPr>
          <w:rFonts w:ascii="Times New Roman" w:hAnsi="Times New Roman" w:cs="Times New Roman"/>
          <w:sz w:val="24"/>
          <w:szCs w:val="24"/>
        </w:rPr>
        <w:t>greenery</w:t>
      </w:r>
      <w:proofErr w:type="gramEnd"/>
      <w:r w:rsidRPr="00C3368E">
        <w:rPr>
          <w:rFonts w:ascii="Times New Roman" w:hAnsi="Times New Roman" w:cs="Times New Roman"/>
          <w:sz w:val="24"/>
          <w:szCs w:val="24"/>
        </w:rPr>
        <w:t xml:space="preserve"> of </w:t>
      </w:r>
      <w:proofErr w:type="spellStart"/>
      <w:r w:rsidRPr="00C3368E">
        <w:rPr>
          <w:rFonts w:ascii="Times New Roman" w:hAnsi="Times New Roman" w:cs="Times New Roman"/>
          <w:sz w:val="24"/>
          <w:szCs w:val="24"/>
        </w:rPr>
        <w:t>IoP</w:t>
      </w:r>
      <w:proofErr w:type="spellEnd"/>
      <w:r w:rsidRPr="00C3368E">
        <w:rPr>
          <w:rFonts w:ascii="Times New Roman" w:hAnsi="Times New Roman" w:cs="Times New Roman"/>
          <w:sz w:val="24"/>
          <w:szCs w:val="24"/>
        </w:rPr>
        <w:t xml:space="preserve"> attracts hundreds of migratory birds on their way to the </w:t>
      </w:r>
      <w:proofErr w:type="spellStart"/>
      <w:r w:rsidRPr="00C3368E">
        <w:rPr>
          <w:rFonts w:ascii="Times New Roman" w:hAnsi="Times New Roman" w:cs="Times New Roman"/>
          <w:sz w:val="24"/>
          <w:szCs w:val="24"/>
        </w:rPr>
        <w:t>Chilka</w:t>
      </w:r>
      <w:proofErr w:type="spellEnd"/>
      <w:r w:rsidRPr="00C3368E">
        <w:rPr>
          <w:rFonts w:ascii="Times New Roman" w:hAnsi="Times New Roman" w:cs="Times New Roman"/>
          <w:sz w:val="24"/>
          <w:szCs w:val="24"/>
        </w:rPr>
        <w:t xml:space="preserve"> lake of </w:t>
      </w:r>
      <w:proofErr w:type="spellStart"/>
      <w:r w:rsidRPr="00C3368E">
        <w:rPr>
          <w:rFonts w:ascii="Times New Roman" w:hAnsi="Times New Roman" w:cs="Times New Roman"/>
          <w:sz w:val="24"/>
          <w:szCs w:val="24"/>
        </w:rPr>
        <w:t>Odisha</w:t>
      </w:r>
      <w:proofErr w:type="spellEnd"/>
      <w:r w:rsidRPr="00C3368E">
        <w:rPr>
          <w:rFonts w:ascii="Times New Roman" w:hAnsi="Times New Roman" w:cs="Times New Roman"/>
          <w:sz w:val="24"/>
          <w:szCs w:val="24"/>
        </w:rPr>
        <w:t xml:space="preserve">, during every winter. </w:t>
      </w:r>
    </w:p>
    <w:p w:rsidR="00C3368E" w:rsidRDefault="00C3368E" w:rsidP="00C3368E">
      <w:pPr>
        <w:rPr>
          <w:rFonts w:ascii="Times New Roman" w:hAnsi="Times New Roman" w:cs="Times New Roman"/>
          <w:sz w:val="24"/>
          <w:szCs w:val="24"/>
        </w:rPr>
      </w:pPr>
    </w:p>
    <w:p w:rsidR="00C3368E" w:rsidRDefault="00C3368E" w:rsidP="00C3368E">
      <w:pPr>
        <w:rPr>
          <w:rFonts w:ascii="Times New Roman" w:hAnsi="Times New Roman" w:cs="Times New Roman"/>
          <w:sz w:val="24"/>
          <w:szCs w:val="24"/>
        </w:rPr>
      </w:pPr>
      <w:r w:rsidRPr="00C3368E">
        <w:rPr>
          <w:rFonts w:ascii="Times New Roman" w:hAnsi="Times New Roman" w:cs="Times New Roman"/>
          <w:sz w:val="24"/>
          <w:szCs w:val="24"/>
        </w:rPr>
        <w:t xml:space="preserve">More than 30% of HBNI students pursue their academic programs in BARC. Majority of them stay at </w:t>
      </w:r>
      <w:proofErr w:type="spellStart"/>
      <w:r w:rsidRPr="00C3368E">
        <w:rPr>
          <w:rFonts w:ascii="Times New Roman" w:hAnsi="Times New Roman" w:cs="Times New Roman"/>
          <w:sz w:val="24"/>
          <w:szCs w:val="24"/>
        </w:rPr>
        <w:t>Anushaktinagar</w:t>
      </w:r>
      <w:proofErr w:type="spellEnd"/>
      <w:r w:rsidRPr="00C3368E">
        <w:rPr>
          <w:rFonts w:ascii="Times New Roman" w:hAnsi="Times New Roman" w:cs="Times New Roman"/>
          <w:sz w:val="24"/>
          <w:szCs w:val="24"/>
        </w:rPr>
        <w:t xml:space="preserve">, a beautiful township, fully self-contained with entertainment, recreation and shopping facilities, swimming pool and other sports facilities. The students are provided with internet and library facilities at HBNI building. A large Convention centre has been established in </w:t>
      </w:r>
      <w:proofErr w:type="spellStart"/>
      <w:r w:rsidRPr="00C3368E">
        <w:rPr>
          <w:rFonts w:ascii="Times New Roman" w:hAnsi="Times New Roman" w:cs="Times New Roman"/>
          <w:sz w:val="24"/>
          <w:szCs w:val="24"/>
        </w:rPr>
        <w:t>Anushaktinagar</w:t>
      </w:r>
      <w:proofErr w:type="spellEnd"/>
      <w:r w:rsidRPr="00C3368E">
        <w:rPr>
          <w:rFonts w:ascii="Times New Roman" w:hAnsi="Times New Roman" w:cs="Times New Roman"/>
          <w:sz w:val="24"/>
          <w:szCs w:val="24"/>
        </w:rPr>
        <w:t xml:space="preserve">, with multiple halls, to organise conferences and other meetings. HBNI students at BARC are provided accommodation on sharing basis in </w:t>
      </w:r>
      <w:proofErr w:type="spellStart"/>
      <w:r w:rsidRPr="00C3368E">
        <w:rPr>
          <w:rFonts w:ascii="Times New Roman" w:hAnsi="Times New Roman" w:cs="Times New Roman"/>
          <w:sz w:val="24"/>
          <w:szCs w:val="24"/>
        </w:rPr>
        <w:t>Anushaktinagar</w:t>
      </w:r>
      <w:proofErr w:type="spellEnd"/>
      <w:r w:rsidRPr="00C3368E">
        <w:rPr>
          <w:rFonts w:ascii="Times New Roman" w:hAnsi="Times New Roman" w:cs="Times New Roman"/>
          <w:sz w:val="24"/>
          <w:szCs w:val="24"/>
        </w:rPr>
        <w:t xml:space="preserve">. A new, one-thousand room Hostel for students is now in an advanced stage of completion. For healthcare needs of the students as well as faculty, there are many dispensaries providing for several diagnostic procedures and preventive and curative treatments under the Contributory Health Service Scheme (CHSS) of DAE. There is also a multispecialty hospital (BARC hospital) for specialist and intensive care treatment. </w:t>
      </w:r>
    </w:p>
    <w:p w:rsidR="00C3368E" w:rsidRPr="00C3368E" w:rsidRDefault="00C3368E">
      <w:pPr>
        <w:rPr>
          <w:rFonts w:ascii="Times New Roman" w:hAnsi="Times New Roman" w:cs="Times New Roman"/>
          <w:sz w:val="24"/>
          <w:szCs w:val="24"/>
        </w:rPr>
      </w:pPr>
      <w:r w:rsidRPr="00C3368E">
        <w:rPr>
          <w:rFonts w:ascii="Times New Roman" w:hAnsi="Times New Roman" w:cs="Times New Roman"/>
          <w:sz w:val="24"/>
          <w:szCs w:val="24"/>
        </w:rPr>
        <w:t>The salubrious and secure facilities and environment in BARC and other CIs/OCC and their townships is very conducive for students and faculty to make their best contributions in their respective domains.</w:t>
      </w:r>
    </w:p>
    <w:sectPr w:rsidR="00C3368E" w:rsidRPr="00C3368E" w:rsidSect="006479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24F93"/>
    <w:rsid w:val="001608A5"/>
    <w:rsid w:val="001C3CDA"/>
    <w:rsid w:val="00256DED"/>
    <w:rsid w:val="00345D31"/>
    <w:rsid w:val="003A39E8"/>
    <w:rsid w:val="004C158F"/>
    <w:rsid w:val="004F35D6"/>
    <w:rsid w:val="00522098"/>
    <w:rsid w:val="005629CF"/>
    <w:rsid w:val="006479AC"/>
    <w:rsid w:val="006A413B"/>
    <w:rsid w:val="007D69AB"/>
    <w:rsid w:val="009516E1"/>
    <w:rsid w:val="00975E5E"/>
    <w:rsid w:val="00983F4C"/>
    <w:rsid w:val="00994774"/>
    <w:rsid w:val="00C3368E"/>
    <w:rsid w:val="00CA4DD0"/>
    <w:rsid w:val="00D24F93"/>
    <w:rsid w:val="00F40B05"/>
    <w:rsid w:val="00F60F8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AC"/>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Anshu</cp:lastModifiedBy>
  <cp:revision>2</cp:revision>
  <dcterms:created xsi:type="dcterms:W3CDTF">2022-01-20T07:00:00Z</dcterms:created>
  <dcterms:modified xsi:type="dcterms:W3CDTF">2022-01-20T07:00:00Z</dcterms:modified>
</cp:coreProperties>
</file>