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A2" w:rsidRPr="001A6011" w:rsidRDefault="00E666A2" w:rsidP="00E666A2">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1A6011">
        <w:rPr>
          <w:rFonts w:ascii="Times New Roman" w:eastAsia="Times New Roman" w:hAnsi="Times New Roman" w:cs="Times New Roman"/>
          <w:b/>
          <w:color w:val="333333"/>
          <w:sz w:val="24"/>
          <w:szCs w:val="24"/>
          <w:lang w:eastAsia="en-GB"/>
        </w:rPr>
        <w:t>7.1.9 - Sensitization of students and employees of the institution to constitutional obligations: values, rights, duties and: responsibilities of citizens</w:t>
      </w:r>
    </w:p>
    <w:p w:rsidR="00826B37" w:rsidRDefault="00826B37" w:rsidP="00E666A2">
      <w:pPr>
        <w:shd w:val="clear" w:color="auto" w:fill="FFFFFF"/>
        <w:spacing w:after="0" w:line="360" w:lineRule="auto"/>
        <w:jc w:val="both"/>
        <w:rPr>
          <w:rFonts w:ascii="Times New Roman" w:eastAsia="Times New Roman" w:hAnsi="Times New Roman" w:cs="Times New Roman"/>
          <w:b/>
          <w:color w:val="FF0000"/>
          <w:sz w:val="24"/>
          <w:szCs w:val="24"/>
          <w:lang w:eastAsia="en-GB"/>
        </w:rPr>
      </w:pP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922B17">
        <w:rPr>
          <w:rFonts w:ascii="Times New Roman" w:eastAsia="Times New Roman" w:hAnsi="Times New Roman" w:cs="Times New Roman"/>
          <w:sz w:val="24"/>
          <w:szCs w:val="24"/>
          <w:lang w:eastAsia="en-GB"/>
        </w:rPr>
        <w:t xml:space="preserve">The CIs and OCC of HBNI are either DAE units or Grant-in-aid institutions funded by DAE. Since all the CIs/OCC are under the umbrella of a Government organization, they fully abide by the mandates of the Government. Thus, HBNI not only develops outstanding scientists / engineers /medical &amp; health specialists, but also focuses on inculcating the values required to groom the students as responsible citizens. The service rules of the employees at Central Office as well as the CIs/OCC are in line with Government rules, and therefore, the faculty, non-teaching staff and students are trained to follow due procedures with particular emphasis on probity and accountability.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1.The employees as well as students participate in special commemorative events organized by the CIs/OCC throughout the year. For example, Constitution Day is celebrated on 26th of November every year as part of birth anniversary celebrations of Dr. B.R. </w:t>
      </w:r>
      <w:proofErr w:type="spellStart"/>
      <w:r w:rsidRPr="00922B17">
        <w:rPr>
          <w:rFonts w:ascii="Times New Roman" w:eastAsia="Times New Roman" w:hAnsi="Times New Roman" w:cs="Times New Roman"/>
          <w:sz w:val="24"/>
          <w:szCs w:val="24"/>
          <w:lang w:eastAsia="en-GB"/>
        </w:rPr>
        <w:t>Ambedkar</w:t>
      </w:r>
      <w:proofErr w:type="spellEnd"/>
      <w:r w:rsidRPr="00922B17">
        <w:rPr>
          <w:rFonts w:ascii="Times New Roman" w:eastAsia="Times New Roman" w:hAnsi="Times New Roman" w:cs="Times New Roman"/>
          <w:sz w:val="24"/>
          <w:szCs w:val="24"/>
          <w:lang w:eastAsia="en-GB"/>
        </w:rPr>
        <w:t xml:space="preserve">. As part of celebrations, the preamble to constitution is read out in Hindi and English, and one of the senior colleagues (usually the Head of the institution) also briefs the participants about the importance and special features of Indian constitution. Debate programs or lecture on constitution are also organized on this day.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2.The employees and students take pledges- to promote National Integration and Communal Harmony among people of all religions, languages and regions on the occasion of </w:t>
      </w:r>
      <w:proofErr w:type="spellStart"/>
      <w:r w:rsidRPr="00922B17">
        <w:rPr>
          <w:rFonts w:ascii="Times New Roman" w:eastAsia="Times New Roman" w:hAnsi="Times New Roman" w:cs="Times New Roman"/>
          <w:sz w:val="24"/>
          <w:szCs w:val="24"/>
          <w:lang w:eastAsia="en-GB"/>
        </w:rPr>
        <w:t>SadbhavanaDiwas</w:t>
      </w:r>
      <w:proofErr w:type="spellEnd"/>
      <w:r w:rsidRPr="00922B17">
        <w:rPr>
          <w:rFonts w:ascii="Times New Roman" w:eastAsia="Times New Roman" w:hAnsi="Times New Roman" w:cs="Times New Roman"/>
          <w:sz w:val="24"/>
          <w:szCs w:val="24"/>
          <w:lang w:eastAsia="en-GB"/>
        </w:rPr>
        <w:t xml:space="preserve">; to preserve the unity, integrity and security of the nation on the occasion of </w:t>
      </w:r>
      <w:proofErr w:type="spellStart"/>
      <w:r w:rsidRPr="00922B17">
        <w:rPr>
          <w:rFonts w:ascii="Times New Roman" w:eastAsia="Times New Roman" w:hAnsi="Times New Roman" w:cs="Times New Roman"/>
          <w:sz w:val="24"/>
          <w:szCs w:val="24"/>
          <w:lang w:eastAsia="en-GB"/>
        </w:rPr>
        <w:t>RashtriyaEkta</w:t>
      </w:r>
      <w:proofErr w:type="spellEnd"/>
      <w:r w:rsidRPr="00922B17">
        <w:rPr>
          <w:rFonts w:ascii="Times New Roman" w:eastAsia="Times New Roman" w:hAnsi="Times New Roman" w:cs="Times New Roman"/>
          <w:sz w:val="24"/>
          <w:szCs w:val="24"/>
          <w:lang w:eastAsia="en-GB"/>
        </w:rPr>
        <w:t xml:space="preserve"> Divas; Anti-terrorism pledge on the occasion of the death anniversary of former PM Sri Rajiv Gandhi; to bring about integrity and transparency as a part of the Vigilance awareness week programs.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3.Hindi being the official language of India, students and employees are exhorted to use Hindi in their communications. The Hindi Day is celebrated in an appropriate manner, with the participation of staff and students. The Central office also organizes Hindi </w:t>
      </w:r>
      <w:proofErr w:type="spellStart"/>
      <w:r w:rsidRPr="00922B17">
        <w:rPr>
          <w:rFonts w:ascii="Times New Roman" w:eastAsia="Times New Roman" w:hAnsi="Times New Roman" w:cs="Times New Roman"/>
          <w:sz w:val="24"/>
          <w:szCs w:val="24"/>
          <w:lang w:eastAsia="en-GB"/>
        </w:rPr>
        <w:t>diwas</w:t>
      </w:r>
      <w:proofErr w:type="spellEnd"/>
      <w:r w:rsidRPr="00922B17">
        <w:rPr>
          <w:rFonts w:ascii="Times New Roman" w:eastAsia="Times New Roman" w:hAnsi="Times New Roman" w:cs="Times New Roman"/>
          <w:sz w:val="24"/>
          <w:szCs w:val="24"/>
          <w:lang w:eastAsia="en-GB"/>
        </w:rPr>
        <w:t xml:space="preserve"> celebration in which a technical lecture is delivered in Hindi, and a competition organized among office staff to assess their knowledge of Hindi. Some of the CIs also host the All India Official Language meet of the Department of Atomic Energy. </w:t>
      </w:r>
    </w:p>
    <w:p w:rsidR="00E666A2" w:rsidRDefault="00E666A2" w:rsidP="00E666A2">
      <w:pPr>
        <w:shd w:val="clear" w:color="auto" w:fill="FFFFFF"/>
        <w:spacing w:after="0" w:line="360" w:lineRule="auto"/>
        <w:jc w:val="both"/>
        <w:rPr>
          <w:rFonts w:ascii="Times New Roman" w:eastAsia="Times New Roman" w:hAnsi="Times New Roman" w:cs="Times New Roman"/>
          <w:sz w:val="24"/>
          <w:szCs w:val="24"/>
          <w:lang w:eastAsia="en-GB"/>
        </w:rPr>
      </w:pPr>
      <w:r w:rsidRPr="00922B17">
        <w:rPr>
          <w:rFonts w:ascii="Times New Roman" w:eastAsia="Times New Roman" w:hAnsi="Times New Roman" w:cs="Times New Roman"/>
          <w:sz w:val="24"/>
          <w:szCs w:val="24"/>
          <w:lang w:eastAsia="en-GB"/>
        </w:rPr>
        <w:t xml:space="preserve">4.In recent years, with the emphasis on </w:t>
      </w:r>
      <w:proofErr w:type="spellStart"/>
      <w:r w:rsidRPr="00922B17">
        <w:rPr>
          <w:rFonts w:ascii="Times New Roman" w:eastAsia="Times New Roman" w:hAnsi="Times New Roman" w:cs="Times New Roman"/>
          <w:sz w:val="24"/>
          <w:szCs w:val="24"/>
          <w:lang w:eastAsia="en-GB"/>
        </w:rPr>
        <w:t>Swacch</w:t>
      </w:r>
      <w:proofErr w:type="spellEnd"/>
      <w:r w:rsidRPr="00922B17">
        <w:rPr>
          <w:rFonts w:ascii="Times New Roman" w:eastAsia="Times New Roman" w:hAnsi="Times New Roman" w:cs="Times New Roman"/>
          <w:sz w:val="24"/>
          <w:szCs w:val="24"/>
          <w:lang w:eastAsia="en-GB"/>
        </w:rPr>
        <w:t xml:space="preserve"> Bharat Mission, all the CIs and OCC have been conducting special cleanliness drives with the involvement of students and faculty. HBNI employees are constantly advised to extend appropriate courtesy and help to the underprivileged, especially the physically handicapped; the doctoral committees are also </w:t>
      </w:r>
      <w:r w:rsidRPr="00922B17">
        <w:rPr>
          <w:rFonts w:ascii="Times New Roman" w:eastAsia="Times New Roman" w:hAnsi="Times New Roman" w:cs="Times New Roman"/>
          <w:sz w:val="24"/>
          <w:szCs w:val="24"/>
          <w:lang w:eastAsia="en-GB"/>
        </w:rPr>
        <w:lastRenderedPageBreak/>
        <w:t>advised to extend the tenure of female students without any additional fee, if they have to avail maternity leave.</w:t>
      </w:r>
    </w:p>
    <w:p w:rsidR="006479AC" w:rsidRDefault="006479AC">
      <w:bookmarkStart w:id="0" w:name="_GoBack"/>
      <w:bookmarkEnd w:id="0"/>
    </w:p>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A2"/>
    <w:rsid w:val="001608A5"/>
    <w:rsid w:val="00256DED"/>
    <w:rsid w:val="00345D31"/>
    <w:rsid w:val="003A39E8"/>
    <w:rsid w:val="004C158F"/>
    <w:rsid w:val="004F35D6"/>
    <w:rsid w:val="00522098"/>
    <w:rsid w:val="005629CF"/>
    <w:rsid w:val="006479AC"/>
    <w:rsid w:val="006A413B"/>
    <w:rsid w:val="007D69AB"/>
    <w:rsid w:val="00826B37"/>
    <w:rsid w:val="009516E1"/>
    <w:rsid w:val="00975E5E"/>
    <w:rsid w:val="00983F4C"/>
    <w:rsid w:val="00994774"/>
    <w:rsid w:val="00B3198F"/>
    <w:rsid w:val="00CA4DD0"/>
    <w:rsid w:val="00CB2806"/>
    <w:rsid w:val="00E666A2"/>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CEBFA-EA37-4018-81D5-5BBF994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A2"/>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2022-12-05T11:33:00Z</dcterms:created>
  <dcterms:modified xsi:type="dcterms:W3CDTF">2022-12-05T11:33:00Z</dcterms:modified>
</cp:coreProperties>
</file>