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47E4" w14:textId="77777777" w:rsidR="0064733C" w:rsidRDefault="009E2B60" w:rsidP="00E64498">
      <w:pPr>
        <w:pStyle w:val="Heading1"/>
      </w:pPr>
      <w:r w:rsidRPr="009E2B60">
        <w:rPr>
          <w:shd w:val="clear" w:color="auto" w:fill="FFFFFF"/>
        </w:rPr>
        <w:t>3.6.1 - Extension activities in the neighbourhood co</w:t>
      </w:r>
      <w:r w:rsidR="0064733C">
        <w:rPr>
          <w:shd w:val="clear" w:color="auto" w:fill="FFFFFF"/>
        </w:rPr>
        <w:t>mmunity in terms of impact and </w:t>
      </w:r>
      <w:r w:rsidRPr="009E2B60">
        <w:rPr>
          <w:shd w:val="clear" w:color="auto" w:fill="FFFFFF"/>
        </w:rPr>
        <w:t>sensitising students to social issues and holistic development during the year </w:t>
      </w:r>
    </w:p>
    <w:p w14:paraId="1531BFB6" w14:textId="6D84EA68" w:rsidR="0064733C" w:rsidRDefault="0064733C" w:rsidP="0064733C">
      <w:pPr>
        <w:spacing w:line="480" w:lineRule="auto"/>
        <w:jc w:val="both"/>
        <w:rPr>
          <w:rFonts w:ascii="Times New Roman" w:hAnsi="Times New Roman" w:cs="Times New Roman"/>
          <w:sz w:val="24"/>
          <w:szCs w:val="24"/>
        </w:rPr>
      </w:pPr>
      <w:r>
        <w:tab/>
      </w:r>
      <w:r w:rsidRPr="005347DC">
        <w:rPr>
          <w:rFonts w:ascii="Times New Roman" w:hAnsi="Times New Roman" w:cs="Times New Roman"/>
          <w:sz w:val="24"/>
          <w:szCs w:val="24"/>
        </w:rPr>
        <w:t xml:space="preserve">CIs/OCC of HBNI has a long tradition of interacting with the community in </w:t>
      </w:r>
      <w:r>
        <w:rPr>
          <w:rFonts w:ascii="Times New Roman" w:hAnsi="Times New Roman" w:cs="Times New Roman"/>
          <w:sz w:val="24"/>
          <w:szCs w:val="24"/>
        </w:rPr>
        <w:t xml:space="preserve">the </w:t>
      </w:r>
      <w:r w:rsidRPr="005347DC">
        <w:rPr>
          <w:rFonts w:ascii="Times New Roman" w:hAnsi="Times New Roman" w:cs="Times New Roman"/>
          <w:sz w:val="24"/>
          <w:szCs w:val="24"/>
        </w:rPr>
        <w:t>neighbourhood. The faculty of HBNI takes pride in extendin</w:t>
      </w:r>
      <w:r>
        <w:rPr>
          <w:rFonts w:ascii="Times New Roman" w:hAnsi="Times New Roman" w:cs="Times New Roman"/>
          <w:sz w:val="24"/>
          <w:szCs w:val="24"/>
        </w:rPr>
        <w:t xml:space="preserve">g their knowledge base to train </w:t>
      </w:r>
      <w:r w:rsidRPr="005347DC">
        <w:rPr>
          <w:rFonts w:ascii="Times New Roman" w:hAnsi="Times New Roman" w:cs="Times New Roman"/>
          <w:sz w:val="24"/>
          <w:szCs w:val="24"/>
        </w:rPr>
        <w:t>and educate the community,</w:t>
      </w:r>
      <w:r>
        <w:rPr>
          <w:rFonts w:ascii="Times New Roman" w:hAnsi="Times New Roman" w:cs="Times New Roman"/>
          <w:sz w:val="24"/>
          <w:szCs w:val="24"/>
        </w:rPr>
        <w:t xml:space="preserve"> </w:t>
      </w:r>
      <w:r w:rsidRPr="005347DC">
        <w:rPr>
          <w:rFonts w:ascii="Times New Roman" w:hAnsi="Times New Roman" w:cs="Times New Roman"/>
          <w:sz w:val="24"/>
          <w:szCs w:val="24"/>
        </w:rPr>
        <w:t>through a large number of professi</w:t>
      </w:r>
      <w:r>
        <w:rPr>
          <w:rFonts w:ascii="Times New Roman" w:hAnsi="Times New Roman" w:cs="Times New Roman"/>
          <w:sz w:val="24"/>
          <w:szCs w:val="24"/>
        </w:rPr>
        <w:t xml:space="preserve">onal bodies that are functional </w:t>
      </w:r>
      <w:r w:rsidRPr="005347DC">
        <w:rPr>
          <w:rFonts w:ascii="Times New Roman" w:hAnsi="Times New Roman" w:cs="Times New Roman"/>
          <w:sz w:val="24"/>
          <w:szCs w:val="24"/>
        </w:rPr>
        <w:t>in these organizations. Faculty also participates as resource persons i</w:t>
      </w:r>
      <w:r>
        <w:rPr>
          <w:rFonts w:ascii="Times New Roman" w:hAnsi="Times New Roman" w:cs="Times New Roman"/>
          <w:sz w:val="24"/>
          <w:szCs w:val="24"/>
        </w:rPr>
        <w:t xml:space="preserve">n the extension/outreach </w:t>
      </w:r>
      <w:r w:rsidRPr="005347DC">
        <w:rPr>
          <w:rFonts w:ascii="Times New Roman" w:hAnsi="Times New Roman" w:cs="Times New Roman"/>
          <w:sz w:val="24"/>
          <w:szCs w:val="24"/>
        </w:rPr>
        <w:t>programs organ</w:t>
      </w:r>
      <w:r>
        <w:rPr>
          <w:rFonts w:ascii="Times New Roman" w:hAnsi="Times New Roman" w:cs="Times New Roman"/>
          <w:sz w:val="24"/>
          <w:szCs w:val="24"/>
        </w:rPr>
        <w:t xml:space="preserve">ized by DAE across the country. HBNI and its CIs organizes several webinars and online educational courses in addition to </w:t>
      </w:r>
      <w:r w:rsidRPr="005347DC">
        <w:rPr>
          <w:rFonts w:ascii="Times New Roman" w:hAnsi="Times New Roman" w:cs="Times New Roman"/>
          <w:sz w:val="24"/>
          <w:szCs w:val="24"/>
        </w:rPr>
        <w:t xml:space="preserve">educational visits </w:t>
      </w:r>
      <w:r>
        <w:rPr>
          <w:rFonts w:ascii="Times New Roman" w:hAnsi="Times New Roman" w:cs="Times New Roman"/>
          <w:sz w:val="24"/>
          <w:szCs w:val="24"/>
        </w:rPr>
        <w:t xml:space="preserve">of students </w:t>
      </w:r>
      <w:r w:rsidRPr="005347DC">
        <w:rPr>
          <w:rFonts w:ascii="Times New Roman" w:hAnsi="Times New Roman" w:cs="Times New Roman"/>
          <w:sz w:val="24"/>
          <w:szCs w:val="24"/>
        </w:rPr>
        <w:t>to CIs or outreach act</w:t>
      </w:r>
      <w:r>
        <w:rPr>
          <w:rFonts w:ascii="Times New Roman" w:hAnsi="Times New Roman" w:cs="Times New Roman"/>
          <w:sz w:val="24"/>
          <w:szCs w:val="24"/>
        </w:rPr>
        <w:t xml:space="preserve">ivities as part of </w:t>
      </w:r>
      <w:r w:rsidRPr="005347DC">
        <w:rPr>
          <w:rFonts w:ascii="Times New Roman" w:hAnsi="Times New Roman" w:cs="Times New Roman"/>
          <w:sz w:val="24"/>
          <w:szCs w:val="24"/>
        </w:rPr>
        <w:t>dissemination of knowledge to scho</w:t>
      </w:r>
      <w:r>
        <w:rPr>
          <w:rFonts w:ascii="Times New Roman" w:hAnsi="Times New Roman" w:cs="Times New Roman"/>
          <w:sz w:val="24"/>
          <w:szCs w:val="24"/>
        </w:rPr>
        <w:t xml:space="preserve">ol/college /teachers across the </w:t>
      </w:r>
      <w:r w:rsidRPr="005347DC">
        <w:rPr>
          <w:rFonts w:ascii="Times New Roman" w:hAnsi="Times New Roman" w:cs="Times New Roman"/>
          <w:sz w:val="24"/>
          <w:szCs w:val="24"/>
        </w:rPr>
        <w:t xml:space="preserve">educational institutes </w:t>
      </w:r>
      <w:r>
        <w:rPr>
          <w:rFonts w:ascii="Times New Roman" w:hAnsi="Times New Roman" w:cs="Times New Roman"/>
          <w:sz w:val="24"/>
          <w:szCs w:val="24"/>
        </w:rPr>
        <w:t xml:space="preserve">in the </w:t>
      </w:r>
      <w:r w:rsidRPr="005347DC">
        <w:rPr>
          <w:rFonts w:ascii="Times New Roman" w:hAnsi="Times New Roman" w:cs="Times New Roman"/>
          <w:sz w:val="24"/>
          <w:szCs w:val="24"/>
        </w:rPr>
        <w:t>country</w:t>
      </w:r>
      <w:r>
        <w:rPr>
          <w:rFonts w:ascii="Times New Roman" w:hAnsi="Times New Roman" w:cs="Times New Roman"/>
          <w:sz w:val="24"/>
          <w:szCs w:val="24"/>
        </w:rPr>
        <w:t xml:space="preserve">. </w:t>
      </w:r>
      <w:r w:rsidR="009658D7">
        <w:rPr>
          <w:rFonts w:ascii="Times New Roman" w:hAnsi="Times New Roman" w:cs="Times New Roman"/>
          <w:sz w:val="24"/>
          <w:szCs w:val="24"/>
        </w:rPr>
        <w:t xml:space="preserve">CI and OCCs of HBNI conduct extension activities in neighbourhood community for awareness among students and local community members. While some of the activities are organised regularly for students and local communities on designated days like National Science Day, National technology Day, </w:t>
      </w:r>
      <w:r w:rsidR="005735C4">
        <w:rPr>
          <w:rFonts w:ascii="Times New Roman" w:hAnsi="Times New Roman" w:cs="Times New Roman"/>
          <w:sz w:val="24"/>
          <w:szCs w:val="24"/>
        </w:rPr>
        <w:t xml:space="preserve">Foundation Day etc. others are organised by inviting students from neighbourhood and by organising visits to local communities. </w:t>
      </w:r>
    </w:p>
    <w:p w14:paraId="1F21797D" w14:textId="41D26C6D" w:rsidR="005721BD" w:rsidRDefault="005721BD" w:rsidP="0064733C">
      <w:pPr>
        <w:spacing w:line="480" w:lineRule="auto"/>
        <w:jc w:val="both"/>
        <w:rPr>
          <w:rFonts w:ascii="Times New Roman" w:hAnsi="Times New Roman" w:cs="Times New Roman"/>
          <w:sz w:val="24"/>
          <w:szCs w:val="24"/>
        </w:rPr>
      </w:pPr>
    </w:p>
    <w:sectPr w:rsidR="005721B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C78"/>
    <w:multiLevelType w:val="hybridMultilevel"/>
    <w:tmpl w:val="872AE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A4D2F"/>
    <w:multiLevelType w:val="hybridMultilevel"/>
    <w:tmpl w:val="D34CBDC2"/>
    <w:lvl w:ilvl="0" w:tplc="5E404A96">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8A7646"/>
    <w:multiLevelType w:val="hybridMultilevel"/>
    <w:tmpl w:val="2728B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F0ED3"/>
    <w:multiLevelType w:val="hybridMultilevel"/>
    <w:tmpl w:val="D744D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9500A1"/>
    <w:multiLevelType w:val="hybridMultilevel"/>
    <w:tmpl w:val="6D640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650B03"/>
    <w:multiLevelType w:val="hybridMultilevel"/>
    <w:tmpl w:val="A0824C84"/>
    <w:lvl w:ilvl="0" w:tplc="958450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7955F5A"/>
    <w:multiLevelType w:val="hybridMultilevel"/>
    <w:tmpl w:val="C9904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C1BDF"/>
    <w:multiLevelType w:val="hybridMultilevel"/>
    <w:tmpl w:val="7566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E4737A"/>
    <w:multiLevelType w:val="hybridMultilevel"/>
    <w:tmpl w:val="44A4AF36"/>
    <w:lvl w:ilvl="0" w:tplc="1F5A38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5"/>
  </w:num>
  <w:num w:numId="5">
    <w:abstractNumId w:val="0"/>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9"/>
    <w:rsid w:val="000360F5"/>
    <w:rsid w:val="00042FF7"/>
    <w:rsid w:val="00281E85"/>
    <w:rsid w:val="002B0AF2"/>
    <w:rsid w:val="003F3754"/>
    <w:rsid w:val="004502BD"/>
    <w:rsid w:val="005721BD"/>
    <w:rsid w:val="005735C4"/>
    <w:rsid w:val="00580BE4"/>
    <w:rsid w:val="006034CE"/>
    <w:rsid w:val="0064733C"/>
    <w:rsid w:val="00656403"/>
    <w:rsid w:val="00680BEB"/>
    <w:rsid w:val="006B4549"/>
    <w:rsid w:val="00742B2F"/>
    <w:rsid w:val="007C4613"/>
    <w:rsid w:val="00857D29"/>
    <w:rsid w:val="008A2546"/>
    <w:rsid w:val="009658D7"/>
    <w:rsid w:val="00974D14"/>
    <w:rsid w:val="009E2B60"/>
    <w:rsid w:val="00A30CC1"/>
    <w:rsid w:val="00AC7060"/>
    <w:rsid w:val="00AC7A63"/>
    <w:rsid w:val="00C7159A"/>
    <w:rsid w:val="00CB329B"/>
    <w:rsid w:val="00D14C78"/>
    <w:rsid w:val="00D520CA"/>
    <w:rsid w:val="00D638AD"/>
    <w:rsid w:val="00DF1E75"/>
    <w:rsid w:val="00E20FCD"/>
    <w:rsid w:val="00E21B69"/>
    <w:rsid w:val="00E64498"/>
    <w:rsid w:val="00ED02A5"/>
    <w:rsid w:val="00F10FF2"/>
    <w:rsid w:val="00FF68F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89C2"/>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4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33C"/>
    <w:pPr>
      <w:ind w:left="720"/>
      <w:contextualSpacing/>
    </w:pPr>
  </w:style>
  <w:style w:type="character" w:customStyle="1" w:styleId="Heading1Char">
    <w:name w:val="Heading 1 Char"/>
    <w:basedOn w:val="DefaultParagraphFont"/>
    <w:link w:val="Heading1"/>
    <w:uiPriority w:val="9"/>
    <w:rsid w:val="00E64498"/>
    <w:rPr>
      <w:rFonts w:asciiTheme="majorHAnsi" w:eastAsiaTheme="majorEastAsia" w:hAnsiTheme="majorHAnsi" w:cstheme="majorBidi"/>
      <w:color w:val="2E74B5" w:themeColor="accent1" w:themeShade="BF"/>
      <w:sz w:val="32"/>
      <w:szCs w:val="32"/>
    </w:rPr>
  </w:style>
  <w:style w:type="paragraph" w:customStyle="1" w:styleId="Default">
    <w:name w:val="Default"/>
    <w:rsid w:val="009658D7"/>
    <w:pPr>
      <w:autoSpaceDE w:val="0"/>
      <w:autoSpaceDN w:val="0"/>
      <w:adjustRightInd w:val="0"/>
      <w:spacing w:after="0" w:line="240" w:lineRule="auto"/>
    </w:pPr>
    <w:rPr>
      <w:rFonts w:ascii="Times New Roman" w:hAnsi="Times New Roman" w:cs="Times New Roman"/>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HBNI Mumbai</cp:lastModifiedBy>
  <cp:revision>6</cp:revision>
  <dcterms:created xsi:type="dcterms:W3CDTF">2024-12-17T07:25:00Z</dcterms:created>
  <dcterms:modified xsi:type="dcterms:W3CDTF">2024-12-26T11:17:00Z</dcterms:modified>
</cp:coreProperties>
</file>